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82A" w:rsidRPr="00E570B9" w:rsidRDefault="0003582A" w:rsidP="0003582A">
      <w:pPr>
        <w:rPr>
          <w:rFonts w:asciiTheme="minorHAnsi" w:hAnsiTheme="minorHAnsi" w:cstheme="minorHAnsi"/>
        </w:rPr>
      </w:pPr>
    </w:p>
    <w:p w:rsidR="0003582A" w:rsidRPr="00E2212B" w:rsidRDefault="004C5E13" w:rsidP="00E2212B">
      <w:pPr>
        <w:tabs>
          <w:tab w:val="right" w:pos="891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</w:rPr>
        <w:t xml:space="preserve">INTELLECTUAL PROPERTY LAW </w:t>
      </w:r>
      <w:r>
        <w:rPr>
          <w:rFonts w:asciiTheme="minorHAnsi" w:hAnsiTheme="minorHAnsi" w:cstheme="minorHAnsi"/>
          <w:b/>
          <w:sz w:val="28"/>
          <w:szCs w:val="28"/>
          <w:lang w:val="yo-NG"/>
        </w:rPr>
        <w:t>N</w:t>
      </w:r>
      <w:r>
        <w:rPr>
          <w:rFonts w:asciiTheme="minorHAnsi" w:hAnsiTheme="minorHAnsi" w:cstheme="minorHAnsi"/>
          <w:b/>
          <w:sz w:val="28"/>
          <w:szCs w:val="28"/>
          <w:vertAlign w:val="superscript"/>
          <w:lang w:val="yo-NG"/>
        </w:rPr>
        <w:t>0</w:t>
      </w:r>
      <w:r>
        <w:rPr>
          <w:rFonts w:asciiTheme="minorHAnsi" w:hAnsiTheme="minorHAnsi" w:cstheme="minorHAnsi"/>
          <w:b/>
          <w:sz w:val="28"/>
          <w:szCs w:val="28"/>
          <w:lang w:val="yo-NG"/>
        </w:rPr>
        <w:t xml:space="preserve"> </w:t>
      </w: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>055/2024 of 20/06/2024</w:t>
      </w:r>
    </w:p>
    <w:p w:rsidR="0003582A" w:rsidRPr="00E570B9" w:rsidRDefault="0003582A" w:rsidP="00E570B9">
      <w:pPr>
        <w:jc w:val="center"/>
        <w:rPr>
          <w:rFonts w:asciiTheme="minorHAnsi" w:hAnsiTheme="minorHAnsi" w:cstheme="minorHAnsi"/>
          <w:b/>
          <w:sz w:val="28"/>
        </w:rPr>
      </w:pPr>
    </w:p>
    <w:p w:rsidR="00287F9A" w:rsidRPr="00E570B9" w:rsidRDefault="00287F9A" w:rsidP="00E570B9">
      <w:pPr>
        <w:pStyle w:val="Heading7"/>
        <w:rPr>
          <w:rFonts w:asciiTheme="minorHAnsi" w:hAnsiTheme="minorHAnsi" w:cstheme="minorHAnsi"/>
          <w:bCs w:val="0"/>
          <w:sz w:val="28"/>
        </w:rPr>
      </w:pPr>
      <w:r>
        <w:rPr>
          <w:rFonts w:asciiTheme="minorHAnsi" w:hAnsiTheme="minorHAnsi" w:cstheme="minorHAnsi"/>
          <w:bCs w:val="0"/>
          <w:sz w:val="28"/>
        </w:rPr>
        <w:t xml:space="preserve">APPLICATION FOR REGISTRATION OF AN INDUSTRIAL DESIGN ( Art 106)</w:t>
      </w:r>
    </w:p>
    <w:p w:rsidR="004C5E13" w:rsidRPr="00E570B9" w:rsidRDefault="004C5E13" w:rsidP="004C5E1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4"/>
        <w:gridCol w:w="2693"/>
        <w:gridCol w:w="3592"/>
      </w:tblGrid>
      <w:tr w:rsidR="004C5E13" w:rsidRPr="00E570B9" w:rsidTr="006F1606">
        <w:tc>
          <w:tcPr>
            <w:tcW w:w="3510" w:type="dxa"/>
          </w:tcPr>
          <w:p w:rsidR="004C5E13" w:rsidRPr="00E570B9" w:rsidRDefault="004C5E13" w:rsidP="004C5E1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To: </w:t>
            </w:r>
          </w:p>
          <w:p w:rsidR="004C5E13" w:rsidRPr="00E570B9" w:rsidRDefault="004C5E13" w:rsidP="004C5E1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The Office of the Registrar General</w:t>
            </w:r>
          </w:p>
          <w:p w:rsidR="004C5E13" w:rsidRPr="00E570B9" w:rsidRDefault="004C5E13" w:rsidP="004C5E1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Rwanda Development Board (RDB)</w:t>
            </w:r>
          </w:p>
          <w:p w:rsidR="004C5E13" w:rsidRPr="00E570B9" w:rsidRDefault="004C5E13" w:rsidP="004C5E1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Remera, Nyarutarama Road, PO BOX 3269 Kigali, Rwanda</w:t>
            </w:r>
          </w:p>
        </w:tc>
        <w:tc>
          <w:tcPr>
            <w:tcW w:w="6455" w:type="dxa"/>
            <w:gridSpan w:val="2"/>
          </w:tcPr>
          <w:p w:rsidR="004C5E13" w:rsidRPr="00E570B9" w:rsidRDefault="004C5E13">
            <w:pPr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6F1606">
        <w:tc>
          <w:tcPr>
            <w:tcW w:w="3510" w:type="dxa"/>
          </w:tcPr>
          <w:p w:rsidR="00287F9A" w:rsidRPr="00E570B9" w:rsidRDefault="00287F9A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Applicant’s/agent’s reference</w:t>
            </w: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03582A">
        <w:tc>
          <w:tcPr>
            <w:tcW w:w="3510" w:type="dxa"/>
          </w:tcPr>
          <w:p w:rsidR="00287F9A" w:rsidRPr="00E570B9" w:rsidRDefault="00287F9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 and address of applicant(s)</w:t>
            </w: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spacing w:line="360" w:lineRule="auto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:rsidR="00287F9A" w:rsidRPr="00E570B9" w:rsidRDefault="00287F9A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287F9A" w:rsidRPr="00E570B9" w:rsidRDefault="00287F9A">
            <w:pPr>
              <w:spacing w:line="360" w:lineRule="auto"/>
              <w:rPr>
                <w:rFonts w:asciiTheme="minorHAnsi" w:hAnsiTheme="minorHAnsi" w:cstheme="minorHAnsi"/>
              </w:rPr>
            </w:pPr>
            <w:permStart w:id="128809792" w:edGrp="everyone"/>
            <w:permEnd w:id="128809792"/>
          </w:p>
        </w:tc>
      </w:tr>
      <w:tr w:rsidR="00287F9A" w:rsidRPr="00E570B9" w:rsidTr="0003582A">
        <w:trPr>
          <w:cantSplit/>
        </w:trPr>
        <w:tc>
          <w:tcPr>
            <w:tcW w:w="3510" w:type="dxa"/>
          </w:tcPr>
          <w:p w:rsidR="00287F9A" w:rsidRPr="00E570B9" w:rsidRDefault="00287F9A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</w:rPr>
              <w:t>Nationality</w:t>
            </w:r>
            <w:r>
              <w:rPr>
                <w:rFonts w:asciiTheme="minorHAnsi" w:hAnsiTheme="minorHAnsi" w:cstheme="minorHAnsi"/>
                <w:sz w:val="16"/>
              </w:rPr>
              <w:t xml:space="preserve"> (country)</w:t>
            </w:r>
          </w:p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Residence</w:t>
            </w:r>
            <w:r>
              <w:rPr>
                <w:rFonts w:asciiTheme="minorHAnsi" w:hAnsiTheme="minorHAnsi" w:cstheme="minorHAnsi"/>
                <w:sz w:val="16"/>
              </w:rPr>
              <w:t xml:space="preserve"> (country)</w:t>
            </w:r>
          </w:p>
        </w:tc>
      </w:tr>
      <w:tr w:rsidR="00287F9A" w:rsidRPr="00E570B9" w:rsidTr="0003582A">
        <w:trPr>
          <w:cantSplit/>
        </w:trPr>
        <w:tc>
          <w:tcPr>
            <w:tcW w:w="3510" w:type="dxa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Telephone number</w:t>
            </w:r>
          </w:p>
        </w:tc>
        <w:tc>
          <w:tcPr>
            <w:tcW w:w="2757" w:type="dxa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Facsimile number</w:t>
            </w:r>
          </w:p>
        </w:tc>
        <w:tc>
          <w:tcPr>
            <w:tcW w:w="3698" w:type="dxa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 address</w:t>
            </w:r>
          </w:p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03582A">
        <w:tc>
          <w:tcPr>
            <w:tcW w:w="3510" w:type="dxa"/>
          </w:tcPr>
          <w:p w:rsidR="00287F9A" w:rsidRPr="00E570B9" w:rsidRDefault="00287F9A">
            <w:pPr>
              <w:pStyle w:val="BodyText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 and Address of the creator(s)</w:t>
            </w: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03582A">
        <w:tc>
          <w:tcPr>
            <w:tcW w:w="3510" w:type="dxa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 and address of agent </w:t>
            </w:r>
            <w:r>
              <w:rPr>
                <w:rFonts w:asciiTheme="minorHAnsi" w:hAnsiTheme="minorHAnsi" w:cstheme="minorHAnsi"/>
                <w:sz w:val="16"/>
              </w:rPr>
              <w:t>(if any)</w:t>
            </w: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</w:p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03582A">
        <w:tc>
          <w:tcPr>
            <w:tcW w:w="3510" w:type="dxa"/>
          </w:tcPr>
          <w:p w:rsidR="00287F9A" w:rsidRPr="00E570B9" w:rsidRDefault="00287F9A">
            <w:pPr>
              <w:pStyle w:val="Heading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Address for service</w:t>
            </w: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03582A">
        <w:tc>
          <w:tcPr>
            <w:tcW w:w="3510" w:type="dxa"/>
          </w:tcPr>
          <w:p w:rsidR="00287F9A" w:rsidRPr="00E570B9" w:rsidRDefault="00287F9A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article is the design to be applied to?</w:t>
            </w: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03582A">
        <w:tc>
          <w:tcPr>
            <w:tcW w:w="3510" w:type="dxa"/>
          </w:tcPr>
          <w:p w:rsidR="00287F9A" w:rsidRPr="00E570B9" w:rsidRDefault="00287F9A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 the design to be applied to: -</w:t>
            </w:r>
          </w:p>
        </w:tc>
        <w:tc>
          <w:tcPr>
            <w:tcW w:w="6455" w:type="dxa"/>
            <w:gridSpan w:val="2"/>
          </w:tcPr>
          <w:p w:rsidR="00287F9A" w:rsidRPr="00E570B9" w:rsidRDefault="00E570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41275</wp:posOffset>
                      </wp:positionV>
                      <wp:extent cx="88265" cy="109855"/>
                      <wp:effectExtent l="8255" t="13335" r="8255" b="1016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6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7F9A" w:rsidRDefault="00287F9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45.4pt;margin-top:3.25pt;width:6.9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vYdXKAIAAE4EAAAOAAAAZHJzL2Uyb0RvYy54bWysVNtu2zAMfR+wfxD0vthJ4y4x4hRdugwD ugvQ7gNkWbaFyaImKbGzry8lu1l2exnmB4EUqUPykPTmZugUOQrrJOiCzmcpJUJzqKRuCvrlcf9q RYnzTFdMgRYFPQlHb7YvX2x6k4sFtKAqYQmCaJf3pqCt9yZPEsdb0TE3AyM0GmuwHfOo2iapLOsR vVPJIk2vkx5sZSxw4Rze3o1Guo34dS24/1TXTniiCoq5+XjaeJbhTLYbljeWmVbyKQ32D1l0TGoM eoa6Y56Rg5W/QXWSW3BQ+xmHLoG6llzEGrCaefpLNQ8tMyLWguQ4c6bJ/T9Y/vH42RJZFfSKEs06 bNGjGDx5AwO5Cuz0xuXo9GDQzQ94jV2OlTpzD/yrIxp2LdONuLUW+lawCrObh5fJxdMRxwWQsv8A FYZhBw8RaKhtF6hDMgiiY5dO586EVDherlaL64wSjpZ5ul5lWQzA8ue3xjr/TkBHglBQi32P2Ox4 73zIheXPLiGUAyWrvVQqKrYpd8qSI8MZ2cdvQv/JTWnSF3SdLbKx/L9CpPH7E0QnPQ67kh0WdHZi eSDtra7iKHom1ShjykpPLAbiRgr9UA5TV0qoTsinhXGocQlRaMF+p6THgS6o+3ZgVlCi3mvsyXq+ XIYNiMoye71AxV5ayksL0xyhCuopGcWdH7fmYKxsWow0ToGGW+xjLSPJoeFjVlPeOLSR+2nBwlZc 6tHrx29g+wQAAP//AwBQSwMEFAAGAAgAAAAhAJYPGsneAAAACAEAAA8AAABkcnMvZG93bnJldi54 bWxMj8FOwzAQRO9I/IO1SFwQtWlKmoY4FUICwQ3aCq5uvE0i7HWw3TT8PeYEx9Ubzbyt1pM1bEQf ekcSbmYCGFLjdE+thN328boAFqIirYwjlPCNAdb1+VmlSu1O9IbjJrYslVAolYQuxqHkPDQdWhVm bkBK7OC8VTGdvuXaq1Mqt4bPhci5VT2lhU4N+NBh87k5WgnF4nn8CC/Z63uTH8wqXi3Hpy8v5eXF dH8HLOIU/8Lwq5/UoU5Oe3ckHZiRMF+JpB4l5LfAEs/EYglsn0BWAK8r/v+B+gcAAP//AwBQSwEC LQAUAAYACAAAACEAtoM4kv4AAADhAQAAEwAAAAAAAAAAAAAAAAAAAAAAW0NvbnRlbnRfVHlwZXNd LnhtbFBLAQItABQABgAIAAAAIQA4/SH/1gAAAJQBAAALAAAAAAAAAAAAAAAAAC8BAABfcmVscy8u cmVsc1BLAQItABQABgAIAAAAIQDnvYdXKAIAAE4EAAAOAAAAAAAAAAAAAAAAAC4CAABkcnMvZTJv RG9jLnhtbFBLAQItABQABgAIAAAAIQCWDxrJ3gAAAAgBAAAPAAAAAAAAAAAAAAAAAIIEAABkcnMv ZG93bnJldi54bWxQSwUGAAAAAAQABADzAAAAjQUAAAAA ">
                      <v:textbox>
                        <w:txbxContent>
                          <w:p w:rsidR="00287F9A" w:rsidRDefault="00287F9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34290</wp:posOffset>
                      </wp:positionV>
                      <wp:extent cx="88265" cy="109855"/>
                      <wp:effectExtent l="12700" t="6350" r="13335" b="762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6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7F9A" w:rsidRDefault="00287F9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7pt;margin-top:2.7pt;width:6.95pt;height: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/IKvDKgIAAFUEAAAOAAAAZHJzL2Uyb0RvYy54bWysVMGO0zAQvSPxD5bvNGnULm3UdLV0KUJa FqRdPsBxnMTC8RjbbVK+nrGTLRFwQuRgeTzj55n3ZrK7HTpFzsI6Cbqgy0VKidAcKqmbgn59Pr7Z UOI80xVToEVBL8LR2/3rV7ve5CKDFlQlLEEQ7fLeFLT13uRJ4ngrOuYWYIRGZw22Yx5N2ySVZT2i dyrJ0vQm6cFWxgIXzuHp/eik+4hf14L7z3XthCeqoJibj6uNaxnWZL9jeWOZaSWf0mD/kEXHpMZH r1D3zDNysvIPqE5yCw5qv+DQJVDXkotYA1azTH+r5qllRsRakBxnrjS5/wfLH89fLJEVakeJZh1K 9CwGT97BQLLATm9cjkFPBsP8gMchMlTqzAPwb45oOLRMN+LOWuhbwSrMbhluJrOrI44LIGX/CSp8 hp08RKChtl0ARDIIoqNKl6syIRWOh5tNdrOmhKNnmW4363V8gOUvd411/oOAjoRNQS3qHrHZ+cH5 kAvLX0Ji7qBkdZRKRcM25UFZcmbYI8f4TehuHqY06Qu6XWfrsfy5z80h0vj9DaKTHptdyQ4Lugax PJD2XlexFT2TatxjykpPLAbiRgr9UA6TXJM4JVQXpNXC2Ns4i7hpwf6gpMe+Lqj7fmJWUKI+apRm u1ytwiBEY7V+m6Fh555y7mGaI1RBPSXj9uDH4TkZK5sWXxqbQcMdylnLyHXQfcxqSh97N0owzVkY jrkdo379DfY/AQAA//8DAFBLAwQUAAYACAAAACEAUu7Pl90AAAAGAQAADwAAAGRycy9kb3ducmV2 LnhtbEyPwU7DMBBE70j8g7VIXFDrEELThjgVQgLRG7QIrm6yTSLsdbDdNPw9ywlOo9GsZt6W68ka MaIPvSMF1/MEBFLtmp5aBW+7x9kSRIiaGm0coYJvDLCuzs9KXTTuRK84bmMruIRCoRV0MQ6FlKHu 0OowdwMSZwfnrY5sfSsbr09cbo1Mk2Qhre6JFzo94EOH9ef2aBUss+fxI2xuXt7rxcGs4lU+Pn15 pS4vpvs7EBGn+HcMv/iMDhUz7d2RmiAM+4xfiQpuMxAcp/kKxJ41zUFWpfyPX/0AAAD//wMAUEsB Ai0AFAAGAAgAAAAhALaDOJL+AAAA4QEAABMAAAAAAAAAAAAAAAAAAAAAAFtDb250ZW50X1R5cGVz XS54bWxQSwECLQAUAAYACAAAACEAOP0h/9YAAACUAQAACwAAAAAAAAAAAAAAAAAvAQAAX3JlbHMv LnJlbHNQSwECLQAUAAYACAAAACEAvyCrwyoCAABVBAAADgAAAAAAAAAAAAAAAAAuAgAAZHJzL2Uy b0RvYy54bWxQSwECLQAUAAYACAAAACEAUu7Pl90AAAAGAQAADwAAAAAAAAAAAAAAAACEBAAAZHJz L2Rvd25yZXYueG1sUEsFBgAAAAAEAAQA8wAAAI4FAAAAAA== ">
                      <v:textbox>
                        <w:txbxContent>
                          <w:p w:rsidR="00287F9A" w:rsidRDefault="00287F9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</w:rPr>
              <w:t xml:space="preserve">       A single article?   Or              A set of articles?</w:t>
            </w:r>
          </w:p>
        </w:tc>
      </w:tr>
      <w:tr w:rsidR="00287F9A" w:rsidRPr="00E570B9" w:rsidTr="006F1606">
        <w:trPr>
          <w:cantSplit/>
          <w:trHeight w:val="546"/>
        </w:trPr>
        <w:tc>
          <w:tcPr>
            <w:tcW w:w="9965" w:type="dxa"/>
            <w:gridSpan w:val="3"/>
            <w:tcBorders>
              <w:bottom w:val="single" w:sz="4" w:space="0" w:color="auto"/>
            </w:tcBorders>
          </w:tcPr>
          <w:p w:rsidR="00287F9A" w:rsidRPr="00E570B9" w:rsidRDefault="00287F9A">
            <w:pPr>
              <w:jc w:val="both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</w:rPr>
              <w:t xml:space="preserve">Declaration of priority </w:t>
            </w:r>
            <w:r>
              <w:rPr>
                <w:rFonts w:asciiTheme="minorHAnsi" w:hAnsiTheme="minorHAnsi" w:cstheme="minorHAnsi"/>
                <w:sz w:val="16"/>
              </w:rPr>
              <w:t>(see note 4)</w:t>
            </w:r>
          </w:p>
          <w:p w:rsidR="00287F9A" w:rsidRPr="00E570B9" w:rsidRDefault="00287F9A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:rsidR="00287F9A" w:rsidRPr="00E570B9" w:rsidRDefault="00287F9A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:rsidR="00287F9A" w:rsidRPr="00E570B9" w:rsidRDefault="00287F9A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6F1606">
        <w:tc>
          <w:tcPr>
            <w:tcW w:w="3510" w:type="dxa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Disclaimer </w:t>
            </w:r>
            <w:r>
              <w:rPr>
                <w:rFonts w:asciiTheme="minorHAnsi" w:hAnsiTheme="minorHAnsi" w:cstheme="minorHAnsi"/>
                <w:sz w:val="16"/>
              </w:rPr>
              <w:t>(if any)</w:t>
            </w:r>
            <w:r>
              <w:rPr>
                <w:rFonts w:asciiTheme="minorHAnsi" w:hAnsiTheme="minorHAnsi" w:cstheme="minorHAnsi"/>
              </w:rPr>
              <w:t xml:space="preserve"> limiting rights applicant is seeking</w:t>
            </w:r>
          </w:p>
          <w:p w:rsidR="00287F9A" w:rsidRPr="00E570B9" w:rsidRDefault="00287F9A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6F1606">
        <w:tc>
          <w:tcPr>
            <w:tcW w:w="3510" w:type="dxa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Claim </w:t>
            </w:r>
            <w:r>
              <w:rPr>
                <w:rFonts w:asciiTheme="minorHAnsi" w:hAnsiTheme="minorHAnsi" w:cstheme="minorHAnsi"/>
                <w:sz w:val="16"/>
              </w:rPr>
              <w:t>(Art 106)</w:t>
            </w:r>
            <w:r>
              <w:rPr>
                <w:rFonts w:asciiTheme="minorHAnsi" w:hAnsiTheme="minorHAnsi" w:cstheme="minorHAnsi"/>
              </w:rPr>
              <w:t xml:space="preserve"> – identify the feature(s) of shape, configuration, pattern or ornamentation of the article for which protection is claimed</w:t>
            </w:r>
          </w:p>
          <w:p w:rsidR="00287F9A" w:rsidRPr="00E570B9" w:rsidRDefault="00287F9A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</w:p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</w:p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87F9A" w:rsidRPr="00E570B9" w:rsidTr="006F1606">
        <w:tc>
          <w:tcPr>
            <w:tcW w:w="3510" w:type="dxa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Abstract </w:t>
            </w:r>
            <w:r>
              <w:rPr>
                <w:rFonts w:asciiTheme="minorHAnsi" w:hAnsiTheme="minorHAnsi" w:cstheme="minorHAnsi"/>
                <w:sz w:val="16"/>
              </w:rPr>
              <w:t>(Art 106)</w:t>
            </w:r>
            <w:r>
              <w:rPr>
                <w:rFonts w:asciiTheme="minorHAnsi" w:hAnsiTheme="minorHAnsi" w:cstheme="minorHAnsi"/>
              </w:rPr>
              <w:t xml:space="preserve"> – brief summary of the distinctive characteristics of the design</w:t>
            </w:r>
          </w:p>
          <w:p w:rsidR="00287F9A" w:rsidRPr="00E570B9" w:rsidRDefault="00287F9A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6455" w:type="dxa"/>
            <w:gridSpan w:val="2"/>
          </w:tcPr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</w:p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</w:p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287F9A" w:rsidRPr="00E570B9" w:rsidRDefault="00287F9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Reminder:</w:t>
      </w:r>
    </w:p>
    <w:p w:rsidR="00287F9A" w:rsidRPr="00E570B9" w:rsidRDefault="0003582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8"/>
        <w:gridCol w:w="4231"/>
      </w:tblGrid>
      <w:tr w:rsidR="00287F9A" w:rsidRPr="00E570B9">
        <w:tc>
          <w:tcPr>
            <w:tcW w:w="5939" w:type="dxa"/>
          </w:tcPr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Representations or specimens of the design</w:t>
            </w:r>
          </w:p>
        </w:tc>
        <w:tc>
          <w:tcPr>
            <w:tcW w:w="4699" w:type="dxa"/>
          </w:tcPr>
          <w:p w:rsidR="00287F9A" w:rsidRPr="00E570B9" w:rsidRDefault="00287F9A">
            <w:pPr>
              <w:jc w:val="both"/>
              <w:rPr>
                <w:rFonts w:asciiTheme="minorHAnsi" w:hAnsiTheme="minorHAnsi" w:cstheme="minorHAnsi"/>
              </w:rPr>
            </w:pPr>
          </w:p>
          <w:p w:rsidR="0003582A" w:rsidRPr="00E570B9" w:rsidRDefault="0003582A">
            <w:pPr>
              <w:jc w:val="both"/>
              <w:rPr>
                <w:rFonts w:asciiTheme="minorHAnsi" w:hAnsiTheme="minorHAnsi" w:cstheme="minorHAnsi"/>
              </w:rPr>
            </w:pPr>
          </w:p>
          <w:p w:rsidR="0003582A" w:rsidRPr="00E570B9" w:rsidRDefault="0003582A">
            <w:pPr>
              <w:jc w:val="both"/>
              <w:rPr>
                <w:rFonts w:asciiTheme="minorHAnsi" w:hAnsiTheme="minorHAnsi" w:cstheme="minorHAnsi"/>
              </w:rPr>
            </w:pPr>
          </w:p>
          <w:p w:rsidR="0003582A" w:rsidRPr="00E570B9" w:rsidRDefault="0003582A">
            <w:pPr>
              <w:jc w:val="both"/>
              <w:rPr>
                <w:rFonts w:asciiTheme="minorHAnsi" w:hAnsiTheme="minorHAnsi" w:cstheme="minorHAnsi"/>
              </w:rPr>
            </w:pPr>
          </w:p>
          <w:p w:rsidR="00E2212B" w:rsidRDefault="00E2212B">
            <w:pPr>
              <w:jc w:val="both"/>
              <w:rPr>
                <w:rFonts w:asciiTheme="minorHAnsi" w:hAnsiTheme="minorHAnsi" w:cstheme="minorHAnsi"/>
              </w:rPr>
            </w:pPr>
          </w:p>
          <w:p w:rsidR="0003582A" w:rsidRPr="00E2212B" w:rsidRDefault="0003582A" w:rsidP="00E2212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87F9A" w:rsidRPr="00E570B9">
        <w:tc>
          <w:tcPr>
            <w:tcW w:w="5939" w:type="dxa"/>
          </w:tcPr>
          <w:p w:rsidR="00287F9A" w:rsidRPr="00E570B9" w:rsidRDefault="00287F9A">
            <w:pPr>
              <w:pStyle w:val="Heading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Any continuation sheet if appropriate</w:t>
            </w:r>
          </w:p>
        </w:tc>
        <w:tc>
          <w:tcPr>
            <w:tcW w:w="4699" w:type="dxa"/>
          </w:tcPr>
          <w:p w:rsidR="00287F9A" w:rsidRPr="00E570B9" w:rsidRDefault="00287F9A">
            <w:pPr>
              <w:jc w:val="right"/>
              <w:rPr>
                <w:rFonts w:asciiTheme="minorHAnsi" w:hAnsiTheme="minorHAnsi" w:cstheme="minorHAnsi"/>
              </w:rPr>
            </w:pPr>
          </w:p>
          <w:p w:rsidR="0003582A" w:rsidRPr="00E570B9" w:rsidRDefault="0003582A">
            <w:pPr>
              <w:jc w:val="right"/>
              <w:rPr>
                <w:rFonts w:asciiTheme="minorHAnsi" w:hAnsiTheme="minorHAnsi" w:cstheme="minorHAnsi"/>
              </w:rPr>
            </w:pPr>
          </w:p>
          <w:p w:rsidR="0003582A" w:rsidRPr="00E570B9" w:rsidRDefault="0003582A">
            <w:pPr>
              <w:jc w:val="right"/>
              <w:rPr>
                <w:rFonts w:asciiTheme="minorHAnsi" w:hAnsiTheme="minorHAnsi" w:cstheme="minorHAnsi"/>
              </w:rPr>
            </w:pPr>
          </w:p>
          <w:p w:rsidR="0003582A" w:rsidRPr="00E570B9" w:rsidRDefault="0003582A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287F9A" w:rsidRPr="00E570B9">
        <w:tc>
          <w:tcPr>
            <w:tcW w:w="5939" w:type="dxa"/>
          </w:tcPr>
          <w:p w:rsidR="00287F9A" w:rsidRPr="00E570B9" w:rsidRDefault="000358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Reference number of the prescribed fee</w:t>
            </w:r>
          </w:p>
        </w:tc>
        <w:tc>
          <w:tcPr>
            <w:tcW w:w="4699" w:type="dxa"/>
          </w:tcPr>
          <w:p w:rsidR="00287F9A" w:rsidRPr="00E570B9" w:rsidRDefault="00287F9A">
            <w:pPr>
              <w:rPr>
                <w:rFonts w:asciiTheme="minorHAnsi" w:hAnsiTheme="minorHAnsi" w:cstheme="minorHAnsi"/>
              </w:rPr>
            </w:pPr>
          </w:p>
          <w:p w:rsidR="0003582A" w:rsidRPr="00E570B9" w:rsidRDefault="0003582A">
            <w:pPr>
              <w:rPr>
                <w:rFonts w:asciiTheme="minorHAnsi" w:hAnsiTheme="minorHAnsi" w:cstheme="minorHAnsi"/>
              </w:rPr>
            </w:pPr>
          </w:p>
        </w:tc>
      </w:tr>
    </w:tbl>
    <w:p w:rsidR="00287F9A" w:rsidRPr="00E570B9" w:rsidRDefault="00287F9A">
      <w:pPr>
        <w:rPr>
          <w:rFonts w:asciiTheme="minorHAnsi" w:hAnsiTheme="minorHAnsi" w:cstheme="minorHAnsi"/>
        </w:rPr>
      </w:pPr>
    </w:p>
    <w:p w:rsidR="00287F9A" w:rsidRPr="00E570B9" w:rsidRDefault="00287F9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NOTES:</w:t>
      </w:r>
    </w:p>
    <w:p w:rsidR="00287F9A" w:rsidRPr="00E570B9" w:rsidRDefault="00287F9A">
      <w:pPr>
        <w:numPr>
          <w:ilvl w:val="0"/>
          <w:numId w:val="1"/>
        </w:num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>If space provided is not sufficient, use a separate sheet of paper.</w:t>
      </w:r>
    </w:p>
    <w:p w:rsidR="00287F9A" w:rsidRPr="00E570B9" w:rsidRDefault="00287F9A">
      <w:pPr>
        <w:numPr>
          <w:ilvl w:val="0"/>
          <w:numId w:val="1"/>
        </w:num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Please enter the names of each applicant.  Names of individuals should be entered in full and the surname or family name should be underlined.  </w:t>
      </w:r>
    </w:p>
    <w:p w:rsidR="00287F9A" w:rsidRPr="00E570B9" w:rsidRDefault="00287F9A">
      <w:pPr>
        <w:numPr>
          <w:ilvl w:val="0"/>
          <w:numId w:val="1"/>
        </w:num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Please name concisely the specific articles as shown in the representations for which protection is required. </w:t>
      </w:r>
    </w:p>
    <w:p w:rsidR="00287F9A" w:rsidRPr="00E570B9" w:rsidRDefault="00287F9A">
      <w:pPr>
        <w:numPr>
          <w:ilvl w:val="0"/>
          <w:numId w:val="1"/>
        </w:num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The declaration of priority should comply with the requirements of time frame (1 year)</w:t>
      </w:r>
    </w:p>
    <w:p w:rsidR="00287F9A" w:rsidRPr="00E570B9" w:rsidRDefault="00287F9A">
      <w:pPr>
        <w:numPr>
          <w:ilvl w:val="0"/>
          <w:numId w:val="1"/>
        </w:num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Under Article 106 of Law N° 055/2024, the application must include a claim identifying the feature(s) for which protection is sought, and an abstract summarising the distinctive characteristics of the design; both are mandatory and applications lacking them are incomplete.</w:t>
      </w:r>
    </w:p>
    <w:p w:rsidR="00287F9A" w:rsidRPr="00E570B9" w:rsidRDefault="00287F9A">
      <w:pPr>
        <w:jc w:val="both"/>
        <w:rPr>
          <w:rFonts w:asciiTheme="minorHAnsi" w:hAnsiTheme="minorHAnsi" w:cstheme="minorHAnsi"/>
          <w:sz w:val="16"/>
        </w:rPr>
      </w:pPr>
    </w:p>
    <w:p w:rsidR="00287F9A" w:rsidRPr="00E570B9" w:rsidRDefault="00287F9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Dated at ....................... this.........................day of............................, 20...........</w:t>
      </w:r>
    </w:p>
    <w:p w:rsidR="00287F9A" w:rsidRPr="00E570B9" w:rsidRDefault="00287F9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287F9A" w:rsidRPr="00E570B9" w:rsidRDefault="00287F9A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Signature.................................................</w:t>
      </w:r>
    </w:p>
    <w:sectPr w:rsidR="00287F9A" w:rsidRPr="00E570B9">
      <w:headerReference w:type="even" r:id="rId7"/>
      <w:headerReference w:type="default" r:id="rId8"/>
      <w:footerReference w:type="default" r:id="rId9"/>
      <w:headerReference w:type="first" r:id="rId10"/>
      <w:pgSz w:w="11909" w:h="16834" w:code="9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35F" w:rsidRDefault="00CF535F" w:rsidP="00E570B9">
      <w:r>
        <w:separator/>
      </w:r>
    </w:p>
  </w:endnote>
  <w:endnote w:type="continuationSeparator" w:id="0">
    <w:p w:rsidR="00CF535F" w:rsidRDefault="00CF535F" w:rsidP="00E5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85"/>
      <w:tblW w:w="95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28"/>
      <w:gridCol w:w="810"/>
      <w:gridCol w:w="2610"/>
      <w:gridCol w:w="1800"/>
      <w:gridCol w:w="1710"/>
    </w:tblGrid>
    <w:tr w:rsidR="00E570B9" w:rsidRPr="00E4057D" w:rsidTr="004C007B">
      <w:trPr>
        <w:trHeight w:val="440"/>
      </w:trPr>
      <w:tc>
        <w:tcPr>
          <w:tcW w:w="2628" w:type="dxa"/>
          <w:vAlign w:val="center"/>
        </w:tcPr>
        <w:p w:rsidR="00E570B9" w:rsidRPr="00E4057D" w:rsidRDefault="00E570B9" w:rsidP="00E570B9">
          <w:pPr>
            <w:pStyle w:val="Footer"/>
            <w:rPr>
              <w:rFonts w:ascii="Arial" w:hAnsi="Arial" w:cs="Arial"/>
            </w:rPr>
          </w:pPr>
          <w:r w:rsidRPr="00E4057D">
            <w:rPr>
              <w:rFonts w:ascii="Arial" w:hAnsi="Arial" w:cs="Arial"/>
            </w:rPr>
            <w:t>Revision level:</w:t>
          </w:r>
        </w:p>
      </w:tc>
      <w:tc>
        <w:tcPr>
          <w:tcW w:w="810" w:type="dxa"/>
          <w:vAlign w:val="center"/>
        </w:tcPr>
        <w:p w:rsidR="00E570B9" w:rsidRPr="00E4057D" w:rsidRDefault="00E570B9" w:rsidP="00E570B9">
          <w:pPr>
            <w:pStyle w:val="Footer"/>
            <w:rPr>
              <w:rFonts w:ascii="Arial" w:hAnsi="Arial" w:cs="Arial"/>
            </w:rPr>
          </w:pPr>
          <w:r w:rsidRPr="00E4057D">
            <w:rPr>
              <w:rFonts w:ascii="Arial" w:hAnsi="Arial" w:cs="Arial"/>
            </w:rPr>
            <w:t>00</w:t>
          </w:r>
        </w:p>
      </w:tc>
      <w:tc>
        <w:tcPr>
          <w:tcW w:w="2610" w:type="dxa"/>
          <w:vAlign w:val="center"/>
        </w:tcPr>
        <w:p w:rsidR="00E570B9" w:rsidRPr="00E4057D" w:rsidRDefault="00E570B9" w:rsidP="00E570B9">
          <w:pPr>
            <w:pStyle w:val="Footer"/>
            <w:rPr>
              <w:rFonts w:ascii="Arial" w:hAnsi="Arial" w:cs="Arial"/>
            </w:rPr>
          </w:pPr>
          <w:r w:rsidRPr="00E4057D">
            <w:rPr>
              <w:rFonts w:ascii="Arial" w:hAnsi="Arial" w:cs="Arial"/>
            </w:rPr>
            <w:t>Date of Approval:</w:t>
          </w:r>
        </w:p>
      </w:tc>
      <w:tc>
        <w:tcPr>
          <w:tcW w:w="1800" w:type="dxa"/>
          <w:vAlign w:val="center"/>
        </w:tcPr>
        <w:p w:rsidR="00E570B9" w:rsidRPr="00E4057D" w:rsidRDefault="00E2212B" w:rsidP="00E570B9">
          <w:pPr>
            <w:pStyle w:val="Footer"/>
            <w:rPr>
              <w:rFonts w:ascii="Arial" w:hAnsi="Arial" w:cs="Arial"/>
            </w:rPr>
          </w:pPr>
          <w:r>
            <w:rPr>
              <w:rFonts w:ascii="Arial" w:eastAsia="Calibri" w:hAnsi="Arial" w:cs="Arial"/>
            </w:rPr>
            <w:t>31/Jul/2024</w:t>
          </w:r>
        </w:p>
      </w:tc>
      <w:tc>
        <w:tcPr>
          <w:tcW w:w="1710" w:type="dxa"/>
          <w:vAlign w:val="center"/>
        </w:tcPr>
        <w:p w:rsidR="00E570B9" w:rsidRPr="00E4057D" w:rsidRDefault="00E570B9" w:rsidP="00E570B9">
          <w:pPr>
            <w:pStyle w:val="Footer"/>
            <w:rPr>
              <w:rFonts w:ascii="Arial" w:hAnsi="Arial" w:cs="Arial"/>
            </w:rPr>
          </w:pPr>
          <w:r w:rsidRPr="00E4057D">
            <w:rPr>
              <w:rFonts w:ascii="Arial" w:hAnsi="Arial" w:cs="Arial"/>
            </w:rPr>
            <w:t xml:space="preserve">Page </w:t>
          </w:r>
          <w:r w:rsidRPr="00E4057D">
            <w:rPr>
              <w:rFonts w:ascii="Arial" w:hAnsi="Arial" w:cs="Arial"/>
              <w:b/>
              <w:bCs/>
            </w:rPr>
            <w:fldChar w:fldCharType="begin"/>
          </w:r>
          <w:r w:rsidRPr="00E4057D">
            <w:rPr>
              <w:rFonts w:ascii="Arial" w:hAnsi="Arial" w:cs="Arial"/>
              <w:b/>
              <w:bCs/>
            </w:rPr>
            <w:instrText xml:space="preserve"> PAGE </w:instrText>
          </w:r>
          <w:r w:rsidRPr="00E4057D">
            <w:rPr>
              <w:rFonts w:ascii="Arial" w:hAnsi="Arial" w:cs="Arial"/>
              <w:b/>
              <w:bCs/>
            </w:rPr>
            <w:fldChar w:fldCharType="separate"/>
          </w:r>
          <w:r w:rsidR="00E2212B">
            <w:rPr>
              <w:rFonts w:ascii="Arial" w:hAnsi="Arial" w:cs="Arial"/>
              <w:b/>
              <w:bCs/>
              <w:noProof/>
            </w:rPr>
            <w:t>2</w:t>
          </w:r>
          <w:r w:rsidRPr="00E4057D">
            <w:rPr>
              <w:rFonts w:ascii="Arial" w:hAnsi="Arial" w:cs="Arial"/>
              <w:b/>
              <w:bCs/>
            </w:rPr>
            <w:fldChar w:fldCharType="end"/>
          </w:r>
          <w:r w:rsidRPr="00E4057D">
            <w:rPr>
              <w:rFonts w:ascii="Arial" w:hAnsi="Arial" w:cs="Arial"/>
            </w:rPr>
            <w:t xml:space="preserve"> of </w:t>
          </w:r>
          <w:r w:rsidRPr="00E4057D">
            <w:rPr>
              <w:rFonts w:ascii="Arial" w:hAnsi="Arial" w:cs="Arial"/>
              <w:b/>
              <w:bCs/>
            </w:rPr>
            <w:fldChar w:fldCharType="begin"/>
          </w:r>
          <w:r w:rsidRPr="00E4057D">
            <w:rPr>
              <w:rFonts w:ascii="Arial" w:hAnsi="Arial" w:cs="Arial"/>
              <w:b/>
              <w:bCs/>
            </w:rPr>
            <w:instrText xml:space="preserve"> NUMPAGES  </w:instrText>
          </w:r>
          <w:r w:rsidRPr="00E4057D">
            <w:rPr>
              <w:rFonts w:ascii="Arial" w:hAnsi="Arial" w:cs="Arial"/>
              <w:b/>
              <w:bCs/>
            </w:rPr>
            <w:fldChar w:fldCharType="separate"/>
          </w:r>
          <w:r w:rsidR="00E2212B">
            <w:rPr>
              <w:rFonts w:ascii="Arial" w:hAnsi="Arial" w:cs="Arial"/>
              <w:b/>
              <w:bCs/>
              <w:noProof/>
            </w:rPr>
            <w:t>2</w:t>
          </w:r>
          <w:r w:rsidRPr="00E4057D">
            <w:rPr>
              <w:rFonts w:ascii="Arial" w:hAnsi="Arial" w:cs="Arial"/>
              <w:b/>
              <w:bCs/>
            </w:rPr>
            <w:fldChar w:fldCharType="end"/>
          </w:r>
        </w:p>
      </w:tc>
    </w:tr>
  </w:tbl>
  <w:p w:rsidR="00E570B9" w:rsidRDefault="00E570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35F" w:rsidRDefault="00CF535F" w:rsidP="00E570B9">
      <w:r>
        <w:separator/>
      </w:r>
    </w:p>
  </w:footnote>
  <w:footnote w:type="continuationSeparator" w:id="0">
    <w:p w:rsidR="00CF535F" w:rsidRDefault="00CF535F" w:rsidP="00E57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0B9" w:rsidRDefault="00CF535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839954" o:spid="_x0000_s2050" type="#_x0000_t136" style="position:absolute;margin-left:0;margin-top:0;width:589.1pt;height:98.15pt;rotation:315;z-index:-251655168;mso-position-horizontal:center;mso-position-horizontal-relative:margin;mso-position-vertical:center;mso-position-vertical-relative:margin" o:allowincell="f" fillcolor="#d9e2f3 [664]" stroked="f">
          <v:fill opacity=".5"/>
          <v:textpath style="font-family:&quot;Arial&quot;;font-size:1pt" string="CONTROL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957"/>
      <w:gridCol w:w="5103"/>
    </w:tblGrid>
    <w:tr w:rsidR="00E570B9" w:rsidRPr="00250AA5" w:rsidTr="004C007B">
      <w:trPr>
        <w:trHeight w:val="919"/>
        <w:jc w:val="center"/>
      </w:trPr>
      <w:tc>
        <w:tcPr>
          <w:tcW w:w="49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70B9" w:rsidRPr="00250AA5" w:rsidRDefault="00E570B9" w:rsidP="00E570B9">
          <w:pPr>
            <w:tabs>
              <w:tab w:val="left" w:pos="540"/>
              <w:tab w:val="left" w:pos="720"/>
              <w:tab w:val="left" w:pos="1080"/>
              <w:tab w:val="left" w:pos="1890"/>
              <w:tab w:val="left" w:pos="2250"/>
              <w:tab w:val="center" w:pos="4680"/>
              <w:tab w:val="right" w:pos="9360"/>
            </w:tabs>
            <w:spacing w:line="256" w:lineRule="auto"/>
            <w:jc w:val="both"/>
            <w:rPr>
              <w:rFonts w:ascii="Arial" w:eastAsia="Calibri" w:hAnsi="Arial" w:cs="Arial"/>
              <w:sz w:val="20"/>
              <w:lang w:val="en-US"/>
            </w:rPr>
          </w:pPr>
          <w:r w:rsidRPr="00E570B9">
            <w:rPr>
              <w:rFonts w:ascii="Calibri" w:eastAsia="Calibri" w:hAnsi="Calibri" w:cs="Calibri"/>
              <w:noProof/>
              <w:lang w:val="en-US"/>
            </w:rPr>
            <w:drawing>
              <wp:inline distT="0" distB="0" distL="0" distR="0">
                <wp:extent cx="2430780" cy="556260"/>
                <wp:effectExtent l="0" t="0" r="7620" b="0"/>
                <wp:docPr id="2" name="Picture 15" descr="http://rwandacg.org.au/wp-content/uploads/2015/03/RDB-Logo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http://rwandacg.org.au/wp-content/uploads/2015/03/RDB-Logo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078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E570B9" w:rsidRPr="00E70BC4" w:rsidRDefault="00E570B9" w:rsidP="00E570B9">
          <w:pPr>
            <w:tabs>
              <w:tab w:val="left" w:pos="540"/>
              <w:tab w:val="left" w:pos="720"/>
              <w:tab w:val="left" w:pos="1080"/>
              <w:tab w:val="left" w:pos="1890"/>
              <w:tab w:val="left" w:pos="2250"/>
              <w:tab w:val="center" w:pos="4680"/>
              <w:tab w:val="right" w:pos="9360"/>
            </w:tabs>
            <w:spacing w:line="256" w:lineRule="auto"/>
            <w:jc w:val="center"/>
            <w:rPr>
              <w:rFonts w:ascii="Calibri" w:eastAsia="Calibri" w:hAnsi="Calibri" w:cs="Calibri"/>
              <w:b/>
              <w:sz w:val="28"/>
              <w:lang w:val="en-US"/>
            </w:rPr>
          </w:pPr>
          <w:r w:rsidRPr="00E70BC4">
            <w:rPr>
              <w:rFonts w:ascii="Calibri" w:hAnsi="Calibri" w:cs="Calibri"/>
              <w:b/>
              <w:sz w:val="28"/>
            </w:rPr>
            <w:t xml:space="preserve">Doc No. </w:t>
          </w:r>
          <w:r w:rsidR="00E2212B">
            <w:rPr>
              <w:rFonts w:asciiTheme="minorHAnsi" w:hAnsiTheme="minorHAnsi" w:cstheme="minorHAnsi"/>
              <w:b/>
              <w:sz w:val="28"/>
            </w:rPr>
            <w:t>RDB/IP/PR/02</w:t>
          </w:r>
          <w:r w:rsidRPr="00E570B9">
            <w:rPr>
              <w:rFonts w:asciiTheme="minorHAnsi" w:hAnsiTheme="minorHAnsi" w:cstheme="minorHAnsi"/>
              <w:b/>
              <w:sz w:val="28"/>
            </w:rPr>
            <w:t>/F0</w:t>
          </w:r>
          <w:r>
            <w:rPr>
              <w:rFonts w:asciiTheme="minorHAnsi" w:hAnsiTheme="minorHAnsi" w:cstheme="minorHAnsi"/>
              <w:b/>
              <w:sz w:val="28"/>
            </w:rPr>
            <w:t>8</w:t>
          </w:r>
        </w:p>
      </w:tc>
    </w:tr>
  </w:tbl>
  <w:p w:rsidR="00E570B9" w:rsidRDefault="00CF535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839955" o:spid="_x0000_s2052" type="#_x0000_t136" style="position:absolute;margin-left:0;margin-top:0;width:589.1pt;height:98.15pt;rotation:315;z-index:-251653120;mso-position-horizontal:center;mso-position-horizontal-relative:margin;mso-position-vertical:center;mso-position-vertical-relative:margin" o:allowincell="f" fillcolor="#d9e2f3 [664]" stroked="f">
          <v:fill opacity=".5"/>
          <v:textpath style="font-family:&quot;Arial&quot;;font-size:1pt" string="CONTROLL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0B9" w:rsidRDefault="00CF535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839953" o:spid="_x0000_s2049" type="#_x0000_t136" style="position:absolute;margin-left:0;margin-top:0;width:589.1pt;height:98.15pt;rotation:315;z-index:-251657216;mso-position-horizontal:center;mso-position-horizontal-relative:margin;mso-position-vertical:center;mso-position-vertical-relative:margin" o:allowincell="f" fillcolor="#d9e2f3 [664]" stroked="f">
          <v:fill opacity=".5"/>
          <v:textpath style="font-family:&quot;Arial&quot;;font-size:1pt" string="CONTROLL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4479"/>
    <w:multiLevelType w:val="hybridMultilevel"/>
    <w:tmpl w:val="2E1E9B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F3"/>
    <w:rsid w:val="0000632F"/>
    <w:rsid w:val="0003582A"/>
    <w:rsid w:val="000E7475"/>
    <w:rsid w:val="001226E9"/>
    <w:rsid w:val="00145C03"/>
    <w:rsid w:val="00287F9A"/>
    <w:rsid w:val="002C02F3"/>
    <w:rsid w:val="002D33D9"/>
    <w:rsid w:val="004C5E13"/>
    <w:rsid w:val="006F1606"/>
    <w:rsid w:val="00A713EE"/>
    <w:rsid w:val="00C855AC"/>
    <w:rsid w:val="00CF535F"/>
    <w:rsid w:val="00CF6A99"/>
    <w:rsid w:val="00DF2266"/>
    <w:rsid w:val="00E2212B"/>
    <w:rsid w:val="00E570B9"/>
    <w:rsid w:val="00E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26573961"/>
  <w15:chartTrackingRefBased/>
  <w15:docId w15:val="{63686C42-9031-4AB7-AB07-E3D59EC5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7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E57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0B9"/>
    <w:rPr>
      <w:sz w:val="24"/>
      <w:szCs w:val="24"/>
      <w:lang w:val="en-GB"/>
    </w:rPr>
  </w:style>
  <w:style w:type="character" w:customStyle="1" w:styleId="FooterChar">
    <w:name w:val="Footer Char"/>
    <w:link w:val="Footer"/>
    <w:uiPriority w:val="99"/>
    <w:rsid w:val="00E570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IP 27</vt:lpstr>
    </vt:vector>
  </TitlesOfParts>
  <Company>KIPO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IP 27</dc:title>
  <dc:subject/>
  <dc:creator>Njuguna</dc:creator>
  <cp:keywords/>
  <cp:lastModifiedBy>Patrick Uwamahoro</cp:lastModifiedBy>
  <cp:revision>3</cp:revision>
  <dcterms:created xsi:type="dcterms:W3CDTF">2022-02-17T03:43:00Z</dcterms:created>
  <dcterms:modified xsi:type="dcterms:W3CDTF">2024-09-26T07:40:00Z</dcterms:modified>
</cp:coreProperties>
</file>